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7" w:rsidRPr="008819B7" w:rsidRDefault="008819B7" w:rsidP="008819B7">
      <w:pPr>
        <w:jc w:val="both"/>
        <w:rPr>
          <w:rFonts w:ascii="Arial" w:hAnsi="Arial" w:cs="Arial"/>
          <w:b/>
          <w:sz w:val="28"/>
          <w:szCs w:val="28"/>
        </w:rPr>
      </w:pPr>
      <w:r w:rsidRPr="008819B7">
        <w:rPr>
          <w:rFonts w:ascii="Arial" w:hAnsi="Arial" w:cs="Arial"/>
          <w:b/>
          <w:sz w:val="28"/>
          <w:szCs w:val="28"/>
        </w:rPr>
        <w:t>ANTONIO FUSCO</w:t>
      </w:r>
      <w:r>
        <w:rPr>
          <w:rFonts w:ascii="Arial" w:hAnsi="Arial" w:cs="Arial"/>
          <w:b/>
          <w:sz w:val="28"/>
          <w:szCs w:val="28"/>
        </w:rPr>
        <w:t xml:space="preserve"> BIOGRAFIA </w:t>
      </w:r>
      <w:r w:rsidRPr="008819B7">
        <w:rPr>
          <w:rFonts w:ascii="Arial" w:hAnsi="Arial" w:cs="Arial"/>
          <w:b/>
          <w:sz w:val="28"/>
          <w:szCs w:val="28"/>
        </w:rPr>
        <w:t xml:space="preserve">BREVE </w:t>
      </w:r>
      <w:bookmarkStart w:id="0" w:name="_GoBack"/>
      <w:bookmarkEnd w:id="0"/>
    </w:p>
    <w:p w:rsidR="008819B7" w:rsidRDefault="008819B7" w:rsidP="008819B7">
      <w:pPr>
        <w:jc w:val="both"/>
        <w:rPr>
          <w:rFonts w:ascii="Arial" w:hAnsi="Arial" w:cs="Arial"/>
          <w:sz w:val="28"/>
          <w:szCs w:val="28"/>
        </w:rPr>
      </w:pPr>
    </w:p>
    <w:p w:rsidR="008819B7" w:rsidRDefault="008819B7" w:rsidP="008819B7">
      <w:pPr>
        <w:jc w:val="both"/>
        <w:rPr>
          <w:rFonts w:ascii="Arial" w:hAnsi="Arial" w:cs="Arial"/>
          <w:sz w:val="28"/>
          <w:szCs w:val="28"/>
        </w:rPr>
      </w:pPr>
      <w:r w:rsidRPr="008819B7">
        <w:rPr>
          <w:rFonts w:ascii="Arial" w:hAnsi="Arial" w:cs="Arial"/>
          <w:sz w:val="28"/>
          <w:szCs w:val="28"/>
        </w:rPr>
        <w:t xml:space="preserve">Antonio Fusco, batterista, compositore ed educatore, si è costruito una fama internazionale, abbondantemente creativa e consapevole nelle scene jazzistiche </w:t>
      </w:r>
      <w:proofErr w:type="gramStart"/>
      <w:r w:rsidRPr="008819B7">
        <w:rPr>
          <w:rFonts w:ascii="Arial" w:hAnsi="Arial" w:cs="Arial"/>
          <w:sz w:val="28"/>
          <w:szCs w:val="28"/>
        </w:rPr>
        <w:t>dell' Europa</w:t>
      </w:r>
      <w:proofErr w:type="gramEnd"/>
      <w:r w:rsidRPr="008819B7">
        <w:rPr>
          <w:rFonts w:ascii="Arial" w:hAnsi="Arial" w:cs="Arial"/>
          <w:sz w:val="28"/>
          <w:szCs w:val="28"/>
        </w:rPr>
        <w:t xml:space="preserve"> e dell'Asia (Cina e Giappone). </w:t>
      </w:r>
    </w:p>
    <w:p w:rsidR="008819B7" w:rsidRDefault="008819B7" w:rsidP="008819B7">
      <w:pPr>
        <w:jc w:val="both"/>
        <w:rPr>
          <w:rFonts w:ascii="Arial" w:hAnsi="Arial" w:cs="Arial"/>
          <w:sz w:val="28"/>
          <w:szCs w:val="28"/>
        </w:rPr>
      </w:pPr>
      <w:r w:rsidRPr="008819B7">
        <w:rPr>
          <w:rFonts w:ascii="Arial" w:hAnsi="Arial" w:cs="Arial"/>
          <w:sz w:val="28"/>
          <w:szCs w:val="28"/>
        </w:rPr>
        <w:t xml:space="preserve">La sua profonda e sfumata conoscenza della batteria lo ha portato a esibirsi in molti ambiti musicali, tra cui jazz, rock, funk, pop, blues e jazz d'avanguardia. Fusco ha registrato oltre 45 album come side-man e sei album come leader e co-leader. </w:t>
      </w:r>
    </w:p>
    <w:p w:rsidR="008819B7" w:rsidRDefault="008819B7" w:rsidP="008819B7">
      <w:pPr>
        <w:jc w:val="both"/>
        <w:rPr>
          <w:rFonts w:ascii="Arial" w:hAnsi="Arial" w:cs="Arial"/>
          <w:sz w:val="28"/>
          <w:szCs w:val="28"/>
        </w:rPr>
      </w:pPr>
      <w:r w:rsidRPr="008819B7">
        <w:rPr>
          <w:rFonts w:ascii="Arial" w:hAnsi="Arial" w:cs="Arial"/>
          <w:sz w:val="28"/>
          <w:szCs w:val="28"/>
        </w:rPr>
        <w:t xml:space="preserve">Le sue ultime uscite come </w:t>
      </w:r>
      <w:proofErr w:type="spellStart"/>
      <w:r w:rsidRPr="008819B7">
        <w:rPr>
          <w:rFonts w:ascii="Arial" w:hAnsi="Arial" w:cs="Arial"/>
          <w:sz w:val="28"/>
          <w:szCs w:val="28"/>
        </w:rPr>
        <w:t>bandleader</w:t>
      </w:r>
      <w:proofErr w:type="spellEnd"/>
      <w:r w:rsidRPr="008819B7">
        <w:rPr>
          <w:rFonts w:ascii="Arial" w:hAnsi="Arial" w:cs="Arial"/>
          <w:sz w:val="28"/>
          <w:szCs w:val="28"/>
        </w:rPr>
        <w:t xml:space="preserve"> includono l'album in quintetto "</w:t>
      </w:r>
      <w:proofErr w:type="spellStart"/>
      <w:r w:rsidRPr="008819B7">
        <w:rPr>
          <w:rFonts w:ascii="Arial" w:hAnsi="Arial" w:cs="Arial"/>
          <w:sz w:val="28"/>
          <w:szCs w:val="28"/>
        </w:rPr>
        <w:t>Peaceful</w:t>
      </w:r>
      <w:proofErr w:type="spellEnd"/>
      <w:r w:rsidRPr="008819B7">
        <w:rPr>
          <w:rFonts w:ascii="Arial" w:hAnsi="Arial" w:cs="Arial"/>
          <w:sz w:val="28"/>
          <w:szCs w:val="28"/>
        </w:rPr>
        <w:t xml:space="preserve"> Soul" (2022) e l'album in trio </w:t>
      </w:r>
      <w:proofErr w:type="spellStart"/>
      <w:r w:rsidRPr="008819B7">
        <w:rPr>
          <w:rFonts w:ascii="Arial" w:hAnsi="Arial" w:cs="Arial"/>
          <w:sz w:val="28"/>
          <w:szCs w:val="28"/>
        </w:rPr>
        <w:t>trio</w:t>
      </w:r>
      <w:proofErr w:type="spellEnd"/>
      <w:r w:rsidRPr="008819B7">
        <w:rPr>
          <w:rFonts w:ascii="Arial" w:hAnsi="Arial" w:cs="Arial"/>
          <w:sz w:val="28"/>
          <w:szCs w:val="28"/>
        </w:rPr>
        <w:t xml:space="preserve"> "Sete" (2023), entrambi pubblicati con la </w:t>
      </w:r>
      <w:proofErr w:type="spellStart"/>
      <w:r w:rsidRPr="008819B7">
        <w:rPr>
          <w:rFonts w:ascii="Arial" w:hAnsi="Arial" w:cs="Arial"/>
          <w:sz w:val="28"/>
          <w:szCs w:val="28"/>
        </w:rPr>
        <w:t>DaVinci</w:t>
      </w:r>
      <w:proofErr w:type="spellEnd"/>
      <w:r w:rsidRPr="008819B7">
        <w:rPr>
          <w:rFonts w:ascii="Arial" w:hAnsi="Arial" w:cs="Arial"/>
          <w:sz w:val="28"/>
          <w:szCs w:val="28"/>
        </w:rPr>
        <w:t xml:space="preserve"> Jazz Publishing. </w:t>
      </w:r>
    </w:p>
    <w:p w:rsidR="008819B7" w:rsidRDefault="008819B7" w:rsidP="008819B7">
      <w:pPr>
        <w:jc w:val="both"/>
        <w:rPr>
          <w:rFonts w:ascii="Arial" w:hAnsi="Arial" w:cs="Arial"/>
          <w:sz w:val="28"/>
          <w:szCs w:val="28"/>
        </w:rPr>
      </w:pPr>
      <w:r w:rsidRPr="008819B7">
        <w:rPr>
          <w:rFonts w:ascii="Arial" w:hAnsi="Arial" w:cs="Arial"/>
          <w:sz w:val="28"/>
          <w:szCs w:val="28"/>
        </w:rPr>
        <w:t xml:space="preserve">Immerse nelle tradizioni jazzistiche e classiche della musica asiatica, afroamericana ed europea, le sue composizioni magistrali combinano strutture armoniche e ritmi complessi con melodie malinconiche e delicate per creare un'esperienza elevata e piacevole anche per gli ascoltatori neofiti. </w:t>
      </w:r>
    </w:p>
    <w:p w:rsidR="008819B7" w:rsidRDefault="008819B7" w:rsidP="008819B7">
      <w:pPr>
        <w:jc w:val="both"/>
        <w:rPr>
          <w:rFonts w:ascii="Arial" w:hAnsi="Arial" w:cs="Arial"/>
          <w:sz w:val="28"/>
          <w:szCs w:val="28"/>
        </w:rPr>
      </w:pPr>
      <w:r w:rsidRPr="008819B7">
        <w:rPr>
          <w:rFonts w:ascii="Arial" w:hAnsi="Arial" w:cs="Arial"/>
          <w:sz w:val="28"/>
          <w:szCs w:val="28"/>
        </w:rPr>
        <w:t xml:space="preserve">Attualmente si dedica alla sua musica e collabora con diversi progetti quali il Massimiliano </w:t>
      </w:r>
      <w:proofErr w:type="spellStart"/>
      <w:r w:rsidRPr="008819B7">
        <w:rPr>
          <w:rFonts w:ascii="Arial" w:hAnsi="Arial" w:cs="Arial"/>
          <w:sz w:val="28"/>
          <w:szCs w:val="28"/>
        </w:rPr>
        <w:t>Rolff</w:t>
      </w:r>
      <w:proofErr w:type="spellEnd"/>
      <w:r w:rsidRPr="008819B7">
        <w:rPr>
          <w:rFonts w:ascii="Arial" w:hAnsi="Arial" w:cs="Arial"/>
          <w:sz w:val="28"/>
          <w:szCs w:val="28"/>
        </w:rPr>
        <w:t xml:space="preserve"> Trio Gershwin On Air, Tino Tracanna </w:t>
      </w:r>
      <w:proofErr w:type="spellStart"/>
      <w:r w:rsidRPr="008819B7">
        <w:rPr>
          <w:rFonts w:ascii="Arial" w:hAnsi="Arial" w:cs="Arial"/>
          <w:sz w:val="28"/>
          <w:szCs w:val="28"/>
        </w:rPr>
        <w:t>Plamede</w:t>
      </w:r>
      <w:proofErr w:type="spellEnd"/>
      <w:r w:rsidRPr="008819B7">
        <w:rPr>
          <w:rFonts w:ascii="Arial" w:hAnsi="Arial" w:cs="Arial"/>
          <w:sz w:val="28"/>
          <w:szCs w:val="28"/>
        </w:rPr>
        <w:t xml:space="preserve"> Q, e condivide il suo amore per la batteria jazz e l'insegnamento sulla piattaforma asiatica Jazz World. </w:t>
      </w:r>
    </w:p>
    <w:p w:rsidR="003825BD" w:rsidRPr="008819B7" w:rsidRDefault="008819B7" w:rsidP="008819B7">
      <w:pPr>
        <w:jc w:val="both"/>
        <w:rPr>
          <w:rFonts w:ascii="Arial" w:hAnsi="Arial" w:cs="Arial"/>
          <w:sz w:val="28"/>
          <w:szCs w:val="28"/>
        </w:rPr>
      </w:pPr>
      <w:r w:rsidRPr="008819B7">
        <w:rPr>
          <w:rFonts w:ascii="Arial" w:hAnsi="Arial" w:cs="Arial"/>
          <w:sz w:val="28"/>
          <w:szCs w:val="28"/>
        </w:rPr>
        <w:t>I suoi album "</w:t>
      </w:r>
      <w:proofErr w:type="spellStart"/>
      <w:r w:rsidRPr="008819B7">
        <w:rPr>
          <w:rFonts w:ascii="Arial" w:hAnsi="Arial" w:cs="Arial"/>
          <w:sz w:val="28"/>
          <w:szCs w:val="28"/>
        </w:rPr>
        <w:t>Peaceful</w:t>
      </w:r>
      <w:proofErr w:type="spellEnd"/>
      <w:r w:rsidRPr="008819B7">
        <w:rPr>
          <w:rFonts w:ascii="Arial" w:hAnsi="Arial" w:cs="Arial"/>
          <w:sz w:val="28"/>
          <w:szCs w:val="28"/>
        </w:rPr>
        <w:t xml:space="preserve"> Soul" </w:t>
      </w:r>
      <w:proofErr w:type="gramStart"/>
      <w:r w:rsidRPr="008819B7">
        <w:rPr>
          <w:rFonts w:ascii="Arial" w:hAnsi="Arial" w:cs="Arial"/>
          <w:sz w:val="28"/>
          <w:szCs w:val="28"/>
        </w:rPr>
        <w:t>e "</w:t>
      </w:r>
      <w:proofErr w:type="gramEnd"/>
      <w:r w:rsidRPr="008819B7">
        <w:rPr>
          <w:rFonts w:ascii="Arial" w:hAnsi="Arial" w:cs="Arial"/>
          <w:sz w:val="28"/>
          <w:szCs w:val="28"/>
        </w:rPr>
        <w:t>Sete" sono disponibili su tutte le piattaforme di streaming, nei negozi digitali e in formato CD.</w:t>
      </w:r>
    </w:p>
    <w:sectPr w:rsidR="003825BD" w:rsidRPr="00881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4F"/>
    <w:rsid w:val="003825BD"/>
    <w:rsid w:val="008819B7"/>
    <w:rsid w:val="00B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6C2C"/>
  <w15:chartTrackingRefBased/>
  <w15:docId w15:val="{485CF0CE-DBDA-4877-B7CA-76FDF39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Fuscodrum79</dc:creator>
  <cp:keywords/>
  <dc:description/>
  <cp:lastModifiedBy>Fuscodrum79</cp:lastModifiedBy>
  <cp:revision>2</cp:revision>
  <dcterms:created xsi:type="dcterms:W3CDTF">2023-05-06T07:42:00Z</dcterms:created>
  <dcterms:modified xsi:type="dcterms:W3CDTF">2023-05-06T07:45:00Z</dcterms:modified>
</cp:coreProperties>
</file>